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5F" w:rsidRDefault="009C045F" w:rsidP="00A776C7">
      <w:pPr>
        <w:rPr>
          <w:rFonts w:ascii="Tahoma" w:eastAsia="Tahoma" w:hAnsi="Tahoma" w:cs="Tahoma"/>
          <w:b/>
          <w:sz w:val="24"/>
          <w:szCs w:val="24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045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Numer formularza przystąpienia do szkolenia w ramach mikroprojektu: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18"/>
                <w:szCs w:val="18"/>
                <w:shd w:val="clear" w:color="auto" w:fill="D9D9D9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nr: </w:t>
            </w:r>
            <w:r>
              <w:rPr>
                <w:rFonts w:ascii="Tahoma" w:eastAsia="Tahoma" w:hAnsi="Tahoma" w:cs="Tahoma"/>
                <w:sz w:val="18"/>
                <w:szCs w:val="18"/>
                <w:shd w:val="clear" w:color="auto" w:fill="D9D9D9"/>
              </w:rPr>
              <w:t>_________________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UWAGA: Pole wypełnia </w:t>
            </w:r>
            <w:proofErr w:type="spellStart"/>
            <w:r>
              <w:rPr>
                <w:rFonts w:ascii="Tahoma" w:eastAsia="Tahoma" w:hAnsi="Tahoma" w:cs="Tahoma"/>
                <w:i/>
                <w:sz w:val="18"/>
                <w:szCs w:val="18"/>
              </w:rPr>
              <w:t>grantobiorca</w:t>
            </w:r>
            <w:proofErr w:type="spellEnd"/>
            <w:r>
              <w:rPr>
                <w:rFonts w:ascii="Tahoma" w:eastAsia="Tahoma" w:hAnsi="Tahoma" w:cs="Tahoma"/>
                <w:i/>
                <w:sz w:val="18"/>
                <w:szCs w:val="18"/>
              </w:rPr>
              <w:t>!</w:t>
            </w:r>
          </w:p>
        </w:tc>
      </w:tr>
    </w:tbl>
    <w:p w:rsidR="009C045F" w:rsidRDefault="009C045F" w:rsidP="0079571B">
      <w:pPr>
        <w:rPr>
          <w:rFonts w:ascii="Tahoma" w:eastAsia="Tahoma" w:hAnsi="Tahoma" w:cs="Tahoma"/>
          <w:sz w:val="18"/>
          <w:szCs w:val="18"/>
        </w:rPr>
      </w:pPr>
    </w:p>
    <w:p w:rsidR="009C045F" w:rsidRPr="00A776C7" w:rsidRDefault="00971CE2" w:rsidP="00A776C7">
      <w:pPr>
        <w:spacing w:line="360" w:lineRule="auto"/>
        <w:rPr>
          <w:rFonts w:ascii="Tahoma" w:eastAsia="Tahoma" w:hAnsi="Tahoma" w:cs="Tahoma"/>
          <w:b/>
          <w:sz w:val="18"/>
          <w:szCs w:val="18"/>
        </w:rPr>
      </w:pPr>
      <w:r w:rsidRPr="00A776C7">
        <w:rPr>
          <w:rFonts w:ascii="Tahoma" w:eastAsia="Tahoma" w:hAnsi="Tahoma" w:cs="Tahoma"/>
          <w:b/>
          <w:sz w:val="18"/>
          <w:szCs w:val="18"/>
        </w:rPr>
        <w:t>FORMULARZ PRZYSTĄPIENIA DO SZKOLENIA</w:t>
      </w:r>
      <w:r w:rsidR="00A776C7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A776C7">
        <w:rPr>
          <w:rFonts w:ascii="Tahoma" w:eastAsia="Tahoma" w:hAnsi="Tahoma" w:cs="Tahoma"/>
          <w:b/>
          <w:sz w:val="18"/>
          <w:szCs w:val="18"/>
        </w:rPr>
        <w:t>W RAMACH MIKROGRANTU</w:t>
      </w:r>
      <w:r w:rsidR="00A776C7"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A776C7">
        <w:rPr>
          <w:rFonts w:ascii="Tahoma" w:eastAsia="Tahoma" w:hAnsi="Tahoma" w:cs="Tahoma"/>
          <w:b/>
          <w:sz w:val="18"/>
          <w:szCs w:val="18"/>
        </w:rPr>
        <w:t>REALIZOWANEGO PRZEZ</w:t>
      </w:r>
    </w:p>
    <w:p w:rsidR="00A776C7" w:rsidRDefault="00A776C7" w:rsidP="00A776C7">
      <w:pPr>
        <w:spacing w:line="240" w:lineRule="auto"/>
        <w:jc w:val="center"/>
        <w:rPr>
          <w:rFonts w:ascii="Tahoma" w:eastAsia="Tahoma" w:hAnsi="Tahoma" w:cs="Tahoma"/>
          <w:b/>
          <w:sz w:val="18"/>
          <w:szCs w:val="18"/>
        </w:rPr>
      </w:pPr>
      <w:r w:rsidRPr="00A776C7">
        <w:rPr>
          <w:rFonts w:ascii="Tahoma" w:eastAsia="Tahoma" w:hAnsi="Tahoma" w:cs="Tahoma"/>
          <w:b/>
          <w:sz w:val="18"/>
          <w:szCs w:val="18"/>
        </w:rPr>
        <w:t>GMINĘ MIEDŹNA</w:t>
      </w:r>
    </w:p>
    <w:p w:rsidR="005327FC" w:rsidRPr="00A776C7" w:rsidRDefault="005327FC" w:rsidP="00A776C7">
      <w:pPr>
        <w:spacing w:line="240" w:lineRule="auto"/>
        <w:jc w:val="center"/>
        <w:rPr>
          <w:rFonts w:ascii="Tahoma" w:eastAsia="Tahoma" w:hAnsi="Tahoma" w:cs="Tahoma"/>
          <w:sz w:val="18"/>
          <w:szCs w:val="18"/>
          <w:shd w:val="clear" w:color="auto" w:fill="D9D9D9"/>
        </w:rPr>
      </w:pPr>
    </w:p>
    <w:p w:rsidR="009C045F" w:rsidRPr="00A776C7" w:rsidRDefault="00971CE2" w:rsidP="00A776C7">
      <w:pPr>
        <w:spacing w:line="360" w:lineRule="auto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  <w:highlight w:val="white"/>
        </w:rPr>
        <w:t xml:space="preserve"> w ramach projektu </w:t>
      </w:r>
      <w:r>
        <w:rPr>
          <w:rFonts w:ascii="Tahoma" w:eastAsia="Tahoma" w:hAnsi="Tahoma" w:cs="Tahoma"/>
          <w:i/>
          <w:sz w:val="16"/>
          <w:szCs w:val="16"/>
        </w:rPr>
        <w:t>„</w:t>
      </w:r>
      <w:r>
        <w:rPr>
          <w:rFonts w:ascii="Tahoma" w:eastAsia="Tahoma" w:hAnsi="Tahoma" w:cs="Tahoma"/>
          <w:b/>
          <w:i/>
          <w:sz w:val="16"/>
          <w:szCs w:val="16"/>
        </w:rPr>
        <w:t>Obywatel.IT  - program rozwoju kompetencji cyfrowych osób powyżej 25 roku życia zamieszkałych w województwie śląskim i opolskim</w:t>
      </w:r>
      <w:r>
        <w:rPr>
          <w:rFonts w:ascii="Tahoma" w:eastAsia="Tahoma" w:hAnsi="Tahoma" w:cs="Tahoma"/>
          <w:i/>
          <w:sz w:val="16"/>
          <w:szCs w:val="16"/>
        </w:rPr>
        <w:t>”</w:t>
      </w:r>
      <w:r>
        <w:rPr>
          <w:rFonts w:ascii="Tahoma" w:eastAsia="Tahoma" w:hAnsi="Tahoma" w:cs="Tahoma"/>
          <w:sz w:val="16"/>
          <w:szCs w:val="16"/>
        </w:rPr>
        <w:t xml:space="preserve"> nr POPC.03.01.00-00-0052/17-00 przez Instytut Pracy i Edukacji w partnerstwie z Ośrodkiem Wspierania Inicjatyw Społecznych oraz Instytutem Rozwoju Rynku Pracy w ramach osi priorytetowej III - cyfrowe kompetencje społeczeństwa, działanie 3.1 „Działania szkoleniowe na rzecz rozwoju kompetencji cyfrowych” w</w:t>
      </w:r>
      <w:r w:rsidR="00A776C7">
        <w:rPr>
          <w:rFonts w:ascii="Tahoma" w:eastAsia="Tahoma" w:hAnsi="Tahoma" w:cs="Tahoma"/>
          <w:sz w:val="16"/>
          <w:szCs w:val="16"/>
        </w:rPr>
        <w:t> </w:t>
      </w:r>
      <w:r>
        <w:rPr>
          <w:rFonts w:ascii="Tahoma" w:eastAsia="Tahoma" w:hAnsi="Tahoma" w:cs="Tahoma"/>
          <w:sz w:val="16"/>
          <w:szCs w:val="16"/>
        </w:rPr>
        <w:t xml:space="preserve">ramach Programu Operacyjnego Polska Cyfrowa na lata 2014-2020 na podstawie umowy z dnia 19.02.2018 r. na zlecenie Centrum Projektów Polska Cyfrowa, </w:t>
      </w:r>
      <w:proofErr w:type="spellStart"/>
      <w:r>
        <w:rPr>
          <w:rFonts w:ascii="Tahoma" w:eastAsia="Tahoma" w:hAnsi="Tahoma" w:cs="Tahoma"/>
          <w:sz w:val="16"/>
          <w:szCs w:val="16"/>
        </w:rPr>
        <w:t>współfinansowanego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ze </w:t>
      </w:r>
      <w:proofErr w:type="spellStart"/>
      <w:r>
        <w:rPr>
          <w:rFonts w:ascii="Tahoma" w:eastAsia="Tahoma" w:hAnsi="Tahoma" w:cs="Tahoma"/>
          <w:sz w:val="16"/>
          <w:szCs w:val="16"/>
        </w:rPr>
        <w:t>środków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Unii Europejskiej w ramach Europejskiego Funduszu Rozwoju Regionalnego.</w:t>
      </w:r>
    </w:p>
    <w:p w:rsidR="009C045F" w:rsidRDefault="00971CE2">
      <w:pPr>
        <w:spacing w:line="36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Podanie danych jest dobrowolne, aczkolwiek odmowa ich podania jest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równoznaczna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z brakiem </w:t>
      </w:r>
      <w:proofErr w:type="spellStart"/>
      <w:r>
        <w:rPr>
          <w:rFonts w:ascii="Tahoma" w:eastAsia="Tahoma" w:hAnsi="Tahoma" w:cs="Tahoma"/>
          <w:b/>
          <w:sz w:val="18"/>
          <w:szCs w:val="18"/>
        </w:rPr>
        <w:t>możliwości</w:t>
      </w:r>
      <w:proofErr w:type="spellEnd"/>
      <w:r>
        <w:rPr>
          <w:rFonts w:ascii="Tahoma" w:eastAsia="Tahoma" w:hAnsi="Tahoma" w:cs="Tahoma"/>
          <w:b/>
          <w:sz w:val="18"/>
          <w:szCs w:val="18"/>
        </w:rPr>
        <w:t xml:space="preserve"> udzielenia wsparcia w ramach mikroprojektu!</w:t>
      </w:r>
    </w:p>
    <w:p w:rsidR="009C045F" w:rsidRDefault="00971CE2">
      <w:pPr>
        <w:spacing w:line="360" w:lineRule="auto"/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PROSZĘ WYPEŁNIĆ DRUKOWANYMI LITERAMI:</w:t>
      </w:r>
      <w:r>
        <w:rPr>
          <w:rFonts w:ascii="Tahoma" w:eastAsia="Tahoma" w:hAnsi="Tahoma" w:cs="Tahoma"/>
          <w:sz w:val="18"/>
          <w:szCs w:val="18"/>
        </w:rPr>
        <w:t xml:space="preserve"> 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030"/>
      </w:tblGrid>
      <w:tr w:rsidR="009C045F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1. DANE UCZESTNIKA PROJEKTU</w: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KRAJ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IMIĘ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NAZWISKO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spacing w:line="36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rPr>
          <w:trHeight w:val="520"/>
        </w:trPr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PESEL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__ __ __ __ __ __ __ __ __ __ __         BRAK PESEL </w:t>
            </w:r>
            <w:r>
              <w:rPr>
                <w:rFonts w:ascii="Tahoma" w:eastAsia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7525" y="1066800"/>
                                <a:ext cx="162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45F" w:rsidRDefault="009C045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C045F" w:rsidRDefault="009C04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PŁEĆ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A77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KOBIETA </w:t>
            </w:r>
            <w:r>
              <w:rPr>
                <w:rFonts w:ascii="Tahoma" w:eastAsia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71B5911" wp14:editId="5F349A6B">
                      <wp:extent cx="190500" cy="190500"/>
                      <wp:effectExtent l="0" t="0" r="0" b="0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7525" y="1066800"/>
                                <a:ext cx="162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76C7" w:rsidRDefault="00A776C7" w:rsidP="00A776C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B5911" id="Prostokąt 8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A776C7" w:rsidRDefault="00A776C7" w:rsidP="00A776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MĘŻCZYZNA </w:t>
            </w:r>
            <w:r>
              <w:rPr>
                <w:rFonts w:ascii="Tahoma" w:eastAsia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0014F263" wp14:editId="3EA36894">
                      <wp:extent cx="190500" cy="190500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7525" y="1066800"/>
                                <a:ext cx="162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76C7" w:rsidRDefault="00A776C7" w:rsidP="00A776C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4F263" id="Prostokąt 9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A776C7" w:rsidRDefault="00A776C7" w:rsidP="00A776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WIEK 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NIEPEŁNOSPRAWNOŚĆ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TAK </w:t>
            </w:r>
            <w:r>
              <w:rPr>
                <w:rFonts w:ascii="Tahoma" w:eastAsia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7525" y="1066800"/>
                                <a:ext cx="162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45F" w:rsidRDefault="009C045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C045F" w:rsidRDefault="009C04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NIE </w:t>
            </w:r>
            <w:r>
              <w:rPr>
                <w:rFonts w:ascii="Tahoma" w:eastAsia="Tahoma" w:hAnsi="Tahoma" w:cs="Tahoma"/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>
                      <wp:extent cx="190500" cy="190500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57525" y="1066800"/>
                                <a:ext cx="162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C045F" w:rsidRDefault="009C045F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9C045F" w:rsidRDefault="009C045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C045F">
        <w:trPr>
          <w:trHeight w:val="42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2. DANE KONTAKTOWE UCZESTNIKA PROJEKTU</w: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WOJEWÓDZTWO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20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ŚLĄSKIE</w: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POWIAT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20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PSZCZYŃSKI</w: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GMINA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201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MIEDŹNA</w:t>
            </w: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MIEJSCOWOŚĆ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ULICA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NR BUDYNKU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NR LOKALU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KOD POCZTOWY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TELEFON KONTAKTOWY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ADRES E-MAIL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C045F" w:rsidTr="00F159F7">
        <w:trPr>
          <w:trHeight w:val="283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3. OŚWIADCZENIA UCZESTNIKA PROJEKTU</w:t>
            </w:r>
          </w:p>
        </w:tc>
      </w:tr>
      <w:tr w:rsidR="009C045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1. Oświadczam, iż zostałam (zostałem) poinformowana (poinformowany), iż projekt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„Obywatel.IT  - program rozwoju kompetencji cyfrowych osób powyżej 25 roku życia zamieszkałych w</w:t>
            </w:r>
            <w:r w:rsidR="005327FC">
              <w:rPr>
                <w:rFonts w:ascii="Tahoma" w:eastAsia="Tahoma" w:hAnsi="Tahoma" w:cs="Tahoma"/>
                <w:b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województwie śląskim i opolskim” </w:t>
            </w:r>
            <w:r>
              <w:rPr>
                <w:rFonts w:ascii="Tahoma" w:eastAsia="Tahoma" w:hAnsi="Tahoma" w:cs="Tahoma"/>
                <w:sz w:val="18"/>
                <w:szCs w:val="18"/>
              </w:rPr>
              <w:t>realizowany na zlecenie Centrum Projektów Polska Cyfrowa w</w:t>
            </w:r>
            <w:r w:rsidR="005327FC">
              <w:rPr>
                <w:rFonts w:ascii="Tahoma" w:eastAsia="Tahoma" w:hAnsi="Tahoma" w:cs="Tahoma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ramach osi priorytetowej III - cyfrowe kompetencje społeczeństwa, działanie 3.1 „Działania szkoleniowe na rzecz rozwoju kompetencji cyfrowych” w ramach Programu Operacyjnego Polska Cyfrowa na lata 2014-2020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jest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współfinansowany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środków</w:t>
            </w:r>
            <w:proofErr w:type="spellEnd"/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Unii Europejskiej w ramach Europejskiego Funduszu Rozwoju Regionalnego.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Oświadczam, iż nie uzyskałem wsparcia w ramach innego mikroprojektu realizowanego w ramach projektu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„Obywatel.IT  - program rozwoju kompetencji cyfrowych osób powyżej 25 roku życia zamieszkałych w województwie śląskim i opolskim”.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 Oświadczam, iż zostałem zapoznany z faktem, że powyższy zakres danych osobowych jest przetwarzany w</w:t>
            </w:r>
            <w:r w:rsidR="005327FC">
              <w:rPr>
                <w:rFonts w:ascii="Tahoma" w:eastAsia="Tahoma" w:hAnsi="Tahoma" w:cs="Tahoma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sz w:val="18"/>
                <w:szCs w:val="18"/>
              </w:rPr>
              <w:t>następujących zbiorach: Zbiór Program Operacyjny Polska Cyfrowa na lata 2014-2020 oraz Zbiór Centralny system teleinformatyczny wspierający realizację programów operacyjnych.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4. Wyrażam zgodę na utrwalanie mojego wizerunku na zdjęciach wykonywanych w celu sprawowania kontroli nad wykonaniem projektu. Zdjęcia nie będą publikowane oraz przetwarzane w innych celach.</w:t>
            </w:r>
          </w:p>
        </w:tc>
      </w:tr>
      <w:tr w:rsidR="009C045F" w:rsidTr="00A776C7">
        <w:trPr>
          <w:trHeight w:val="281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4. ZOBOWIĄZANIA UCZESTNIKA PROJEKTU GRANTOWEGO</w:t>
            </w:r>
          </w:p>
        </w:tc>
      </w:tr>
      <w:tr w:rsidR="009C045F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1. Zobowiązuję się do ścisłej współpracy z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Grantobiorcą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jak i personelem Projektu oraz do stosowania się do określonych w ramach Projektu wytycznych.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Zobowiązuję się do potwierdzania liczby godzin otrzymanego wsparcia podpisem złożonym na odpowiednich, przedstawianych przez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Grantobiorcę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jak i personel Projektu dokumentach.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3. Zobowiązuję się do poinformowania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Grantobiorcy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jak i personelu Projektu o wszelkich sytuacjach uniemożliwiających i/lub utrudniających udział w Projekcie w terminie nie dłuższym niż 3 dni robocze od dnia wystąpienia sytuacji uniemożliwiającej i/lub utrudniającej udział.</w:t>
            </w:r>
          </w:p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 Zobowiązuję się do wypełnienia kwestionariusza ankiety ewaluacyjnej przedstawianej przez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Grantobiorcę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, jak również poddania się monitoringowi i kontroli oraz ewaluacji zewnętrznej prowadzonej w ramach Projektu.</w:t>
            </w:r>
          </w:p>
        </w:tc>
      </w:tr>
      <w:tr w:rsidR="009C045F" w:rsidTr="00F159F7">
        <w:trPr>
          <w:trHeight w:val="293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5. ZAŁĄCZNIKI</w:t>
            </w:r>
          </w:p>
        </w:tc>
      </w:tr>
      <w:tr w:rsidR="009C045F" w:rsidTr="00A776C7">
        <w:trPr>
          <w:trHeight w:val="215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Załącznik nr 1: Oświadczenie o zapoznaniu się z obowiązkiem informacyjnym.</w:t>
            </w:r>
          </w:p>
        </w:tc>
      </w:tr>
    </w:tbl>
    <w:p w:rsidR="009C045F" w:rsidRDefault="00971CE2">
      <w:pPr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Prawdziwość zawartych powyżej danych potwierdzam własnoręcznym podpisem. Oświadczam, że zostałam/em* pouczona/y* o odpowiedzialności za składanie oświadczeń niezgodnych z prawdą.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045F">
        <w:tc>
          <w:tcPr>
            <w:tcW w:w="45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Miejscowość i data</w:t>
            </w:r>
          </w:p>
        </w:tc>
        <w:tc>
          <w:tcPr>
            <w:tcW w:w="45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Default="0097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Czytelny podpis</w:t>
            </w:r>
          </w:p>
        </w:tc>
      </w:tr>
      <w:tr w:rsidR="009C045F" w:rsidRPr="0079571B">
        <w:trPr>
          <w:trHeight w:val="7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Pr="0079571B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4"/>
                <w:szCs w:val="1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45F" w:rsidRPr="0079571B" w:rsidRDefault="009C0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4"/>
                <w:szCs w:val="18"/>
              </w:rPr>
            </w:pPr>
          </w:p>
        </w:tc>
      </w:tr>
    </w:tbl>
    <w:p w:rsidR="00B361AF" w:rsidRDefault="00971CE2" w:rsidP="00B361AF">
      <w:pPr>
        <w:jc w:val="both"/>
        <w:rPr>
          <w:rFonts w:ascii="Tahoma" w:eastAsia="Tahoma" w:hAnsi="Tahoma" w:cs="Tahoma"/>
          <w:i/>
          <w:sz w:val="16"/>
          <w:szCs w:val="18"/>
        </w:rPr>
      </w:pPr>
      <w:r w:rsidRPr="0079571B">
        <w:rPr>
          <w:rFonts w:ascii="Tahoma" w:eastAsia="Tahoma" w:hAnsi="Tahoma" w:cs="Tahoma"/>
          <w:i/>
          <w:sz w:val="16"/>
          <w:szCs w:val="18"/>
        </w:rPr>
        <w:t>*niepotrzebne skreślić</w:t>
      </w:r>
    </w:p>
    <w:p w:rsidR="00B361AF" w:rsidRPr="00F159F7" w:rsidRDefault="00B361AF" w:rsidP="00F159F7">
      <w:pPr>
        <w:spacing w:after="200"/>
        <w:jc w:val="right"/>
        <w:rPr>
          <w:rFonts w:ascii="Calibri" w:eastAsia="Calibri" w:hAnsi="Calibri" w:cs="Calibri"/>
          <w:sz w:val="24"/>
          <w:szCs w:val="28"/>
        </w:rPr>
      </w:pPr>
      <w:r w:rsidRPr="00F159F7">
        <w:rPr>
          <w:rFonts w:ascii="Calibri" w:eastAsia="Calibri" w:hAnsi="Calibri" w:cs="Calibri"/>
          <w:b/>
          <w:smallCaps/>
          <w:sz w:val="24"/>
          <w:szCs w:val="28"/>
        </w:rPr>
        <w:lastRenderedPageBreak/>
        <w:t>Oświadczenie o zapoznaniu się z obowiązkiem informacyjnym odbiorcy ostatecznego</w:t>
      </w:r>
    </w:p>
    <w:p w:rsidR="00B361AF" w:rsidRPr="00B361AF" w:rsidRDefault="00B361AF" w:rsidP="00B361AF">
      <w:p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W związku z przystąpieniem do projektu pn. </w:t>
      </w:r>
      <w:r w:rsidRPr="00B361AF">
        <w:rPr>
          <w:rFonts w:ascii="Calibri" w:eastAsia="Calibri" w:hAnsi="Calibri" w:cs="Calibri"/>
          <w:b/>
          <w:i/>
        </w:rPr>
        <w:t>KROK W PRZYSZŁOŚĆ</w:t>
      </w:r>
      <w:r w:rsidRPr="00B361AF">
        <w:rPr>
          <w:rFonts w:ascii="Calibri" w:eastAsia="Calibri" w:hAnsi="Calibri" w:cs="Calibri"/>
        </w:rPr>
        <w:t xml:space="preserve"> oświadczam, że: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Przetwarzanie przekazanych danych osobowych jest zgodne z prawem i spełnia warunki, o 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B361AF" w:rsidRPr="00B361AF" w:rsidRDefault="00B361AF" w:rsidP="00B361AF">
      <w:pPr>
        <w:numPr>
          <w:ilvl w:val="1"/>
          <w:numId w:val="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w odniesieniu do zbioru „Program Operacyjny Polska Cyfrowa”:</w:t>
      </w:r>
    </w:p>
    <w:p w:rsidR="00B361AF" w:rsidRPr="00B361AF" w:rsidRDefault="00B361AF" w:rsidP="00B361AF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361AF">
        <w:rPr>
          <w:rFonts w:ascii="Calibri" w:eastAsia="Calibri" w:hAnsi="Calibri" w:cs="Calibri"/>
        </w:rPr>
        <w:t>późn</w:t>
      </w:r>
      <w:proofErr w:type="spellEnd"/>
      <w:r w:rsidRPr="00B361AF">
        <w:rPr>
          <w:rFonts w:ascii="Calibri" w:eastAsia="Calibri" w:hAnsi="Calibri" w:cs="Calibri"/>
        </w:rPr>
        <w:t>. zm.),</w:t>
      </w:r>
    </w:p>
    <w:p w:rsidR="00B361AF" w:rsidRPr="00B361AF" w:rsidRDefault="00B361AF" w:rsidP="00B361AF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proofErr w:type="spellStart"/>
      <w:r w:rsidRPr="00B361AF">
        <w:rPr>
          <w:rFonts w:ascii="Calibri" w:eastAsia="Calibri" w:hAnsi="Calibri" w:cs="Calibri"/>
        </w:rPr>
        <w:t>Grantobiorcami</w:t>
      </w:r>
      <w:proofErr w:type="spellEnd"/>
      <w:r w:rsidRPr="00B361AF">
        <w:rPr>
          <w:rFonts w:ascii="Calibri" w:eastAsia="Calibri" w:hAnsi="Calibri" w:cs="Calibri"/>
        </w:rPr>
        <w:t xml:space="preserve"> a instytucjami zarządzającymi, certyfikującymi, audytowymi i pośredniczącymi (Dz. Urz. UE L 286 z 30.09.2014, str. 1),</w:t>
      </w:r>
    </w:p>
    <w:p w:rsidR="00B361AF" w:rsidRPr="00B361AF" w:rsidRDefault="00B361AF" w:rsidP="00B361AF">
      <w:pPr>
        <w:numPr>
          <w:ilvl w:val="0"/>
          <w:numId w:val="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361AF">
        <w:rPr>
          <w:rFonts w:ascii="Calibri" w:eastAsia="Calibri" w:hAnsi="Calibri" w:cs="Calibri"/>
        </w:rPr>
        <w:t>późn</w:t>
      </w:r>
      <w:proofErr w:type="spellEnd"/>
      <w:r w:rsidRPr="00B361AF">
        <w:rPr>
          <w:rFonts w:ascii="Calibri" w:eastAsia="Calibri" w:hAnsi="Calibri" w:cs="Calibri"/>
        </w:rPr>
        <w:t>. zm.);</w:t>
      </w:r>
    </w:p>
    <w:p w:rsidR="00B361AF" w:rsidRPr="00B361AF" w:rsidRDefault="00B361AF" w:rsidP="00B361AF">
      <w:pPr>
        <w:numPr>
          <w:ilvl w:val="1"/>
          <w:numId w:val="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w odniesieniu do zbioru „Centralny system teleinformatyczny wspierający realizację programów operacyjnych”: </w:t>
      </w:r>
    </w:p>
    <w:p w:rsidR="00B361AF" w:rsidRDefault="00B361AF" w:rsidP="00B361AF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159F7" w:rsidRDefault="00F159F7" w:rsidP="00F159F7">
      <w:pPr>
        <w:spacing w:after="60" w:line="240" w:lineRule="auto"/>
        <w:jc w:val="both"/>
        <w:rPr>
          <w:rFonts w:ascii="Calibri" w:eastAsia="Calibri" w:hAnsi="Calibri" w:cs="Calibri"/>
        </w:rPr>
      </w:pPr>
    </w:p>
    <w:p w:rsidR="00F159F7" w:rsidRDefault="00F159F7" w:rsidP="00F159F7">
      <w:pPr>
        <w:spacing w:after="60" w:line="240" w:lineRule="auto"/>
        <w:ind w:left="1080"/>
        <w:jc w:val="both"/>
        <w:rPr>
          <w:rFonts w:ascii="Calibri" w:eastAsia="Calibri" w:hAnsi="Calibri" w:cs="Calibri"/>
        </w:rPr>
      </w:pPr>
    </w:p>
    <w:p w:rsidR="00F159F7" w:rsidRPr="00B361AF" w:rsidRDefault="00F159F7" w:rsidP="00F159F7">
      <w:pPr>
        <w:spacing w:after="60" w:line="240" w:lineRule="auto"/>
        <w:ind w:left="1080"/>
        <w:jc w:val="both"/>
        <w:rPr>
          <w:rFonts w:ascii="Calibri" w:eastAsia="Calibri" w:hAnsi="Calibri" w:cs="Calibri"/>
        </w:rPr>
      </w:pPr>
    </w:p>
    <w:p w:rsidR="00B361AF" w:rsidRPr="00B361AF" w:rsidRDefault="00B361AF" w:rsidP="00B361AF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361AF">
        <w:rPr>
          <w:rFonts w:ascii="Calibri" w:eastAsia="Calibri" w:hAnsi="Calibri" w:cs="Calibri"/>
        </w:rPr>
        <w:t>późn</w:t>
      </w:r>
      <w:proofErr w:type="spellEnd"/>
      <w:r w:rsidRPr="00B361AF">
        <w:rPr>
          <w:rFonts w:ascii="Calibri" w:eastAsia="Calibri" w:hAnsi="Calibri" w:cs="Calibri"/>
        </w:rPr>
        <w:t>. zm.),</w:t>
      </w:r>
    </w:p>
    <w:p w:rsidR="00B361AF" w:rsidRPr="00B361AF" w:rsidRDefault="00B361AF" w:rsidP="00B361AF">
      <w:pPr>
        <w:numPr>
          <w:ilvl w:val="0"/>
          <w:numId w:val="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proofErr w:type="spellStart"/>
      <w:r w:rsidRPr="00B361AF">
        <w:rPr>
          <w:rFonts w:ascii="Calibri" w:eastAsia="Calibri" w:hAnsi="Calibri" w:cs="Calibri"/>
        </w:rPr>
        <w:t>Grantobiorcami</w:t>
      </w:r>
      <w:proofErr w:type="spellEnd"/>
      <w:r w:rsidRPr="00B361AF">
        <w:rPr>
          <w:rFonts w:ascii="Calibri" w:eastAsia="Calibri" w:hAnsi="Calibri" w:cs="Calibri"/>
        </w:rPr>
        <w:t xml:space="preserve"> a instytucjami zarządzającymi, certyfikującymi, audytowymi i pośredniczącymi (Dz. Urz. UE L 286 z 30.09.2014, str. 1).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Moje dane osobowe będą przetwarzane wyłącznie w celu realizacji projektu </w:t>
      </w:r>
      <w:r w:rsidRPr="00B361AF">
        <w:rPr>
          <w:rFonts w:ascii="Calibri" w:eastAsia="Calibri" w:hAnsi="Calibri" w:cs="Calibri"/>
          <w:b/>
          <w:i/>
        </w:rPr>
        <w:t>KROK W PRZYSZŁOŚĆ</w:t>
      </w:r>
      <w:r w:rsidRPr="00B361AF">
        <w:rPr>
          <w:rFonts w:ascii="Calibri" w:eastAsia="Calibri" w:hAnsi="Calibri" w:cs="Calibri"/>
          <w:i/>
        </w:rPr>
        <w:t xml:space="preserve">, </w:t>
      </w:r>
      <w:r w:rsidRPr="00B361AF">
        <w:rPr>
          <w:rFonts w:ascii="Calibri" w:eastAsia="Calibri" w:hAnsi="Calibri" w:cs="Calibri"/>
        </w:rPr>
        <w:t>w szczególności potwierdzenia kwalifikowalności wydatków, udzielenia wsparcia, monitoringu, ewaluacji, kontroli, audytu i sprawozdawczości oraz działań informacyjno-promocyjnych  w ramach POPC.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Moje dane osobowe zostały powierzone do przetwarzania Instytucji Pośredniczącej tj. Centrum Projektów Polska Cyfrowa ul. Spokojna 13a, </w:t>
      </w:r>
      <w:r w:rsidRPr="00B361AF">
        <w:rPr>
          <w:rFonts w:ascii="Calibri" w:eastAsia="Calibri" w:hAnsi="Calibri" w:cs="Calibri"/>
          <w:color w:val="141823"/>
        </w:rPr>
        <w:t xml:space="preserve">01-044 </w:t>
      </w:r>
      <w:r w:rsidRPr="00B361AF">
        <w:rPr>
          <w:rFonts w:ascii="Calibri" w:eastAsia="Calibri" w:hAnsi="Calibri" w:cs="Calibri"/>
        </w:rPr>
        <w:t xml:space="preserve">Warszawa, </w:t>
      </w:r>
      <w:proofErr w:type="spellStart"/>
      <w:r w:rsidRPr="00B361AF">
        <w:rPr>
          <w:rFonts w:ascii="Calibri" w:eastAsia="Calibri" w:hAnsi="Calibri" w:cs="Calibri"/>
        </w:rPr>
        <w:t>Grantobiorcy</w:t>
      </w:r>
      <w:proofErr w:type="spellEnd"/>
      <w:r w:rsidRPr="00B361AF">
        <w:rPr>
          <w:rFonts w:ascii="Calibri" w:eastAsia="Calibri" w:hAnsi="Calibri" w:cs="Calibri"/>
        </w:rPr>
        <w:t xml:space="preserve"> projektu Gminie Miedźna ul. Wiejska 131, 43-227 Miedźna oraz podmiotom, które na zlecenie </w:t>
      </w:r>
      <w:proofErr w:type="spellStart"/>
      <w:r w:rsidRPr="00B361AF">
        <w:rPr>
          <w:rFonts w:ascii="Calibri" w:eastAsia="Calibri" w:hAnsi="Calibri" w:cs="Calibri"/>
        </w:rPr>
        <w:t>Grantobiorcy</w:t>
      </w:r>
      <w:proofErr w:type="spellEnd"/>
      <w:r w:rsidRPr="00B361AF">
        <w:rPr>
          <w:rFonts w:ascii="Calibri" w:eastAsia="Calibri" w:hAnsi="Calibri" w:cs="Calibri"/>
        </w:rPr>
        <w:t xml:space="preserve"> uczestniczą w realizacji projektu ……nie dotyczy..... (nazwa i adres ww. podmiotów). Przekazane dane osobowe mogą zostać przekazane podmiotom realizującym badania ewaluacyjne na zlecenie Instytucji Zarządzającej, Instytucji Pośredniczącej lub </w:t>
      </w:r>
      <w:proofErr w:type="spellStart"/>
      <w:r w:rsidRPr="00B361AF">
        <w:rPr>
          <w:rFonts w:ascii="Calibri" w:eastAsia="Calibri" w:hAnsi="Calibri" w:cs="Calibri"/>
        </w:rPr>
        <w:t>Grantobiorcy</w:t>
      </w:r>
      <w:proofErr w:type="spellEnd"/>
      <w:r w:rsidRPr="00B361AF">
        <w:rPr>
          <w:rFonts w:ascii="Calibri" w:eastAsia="Calibri" w:hAnsi="Calibri" w:cs="Calibri"/>
        </w:rPr>
        <w:t xml:space="preserve">. Przekazane dane osobowe mogą zostać również powierzone specjalistycznym firmom, realizującym na zlecenie Instytucji Zarządzającej, Instytucji Pośredniczącej oraz </w:t>
      </w:r>
      <w:proofErr w:type="spellStart"/>
      <w:r w:rsidRPr="00B361AF">
        <w:rPr>
          <w:rFonts w:ascii="Calibri" w:eastAsia="Calibri" w:hAnsi="Calibri" w:cs="Calibri"/>
        </w:rPr>
        <w:t>Grantobiorcy</w:t>
      </w:r>
      <w:proofErr w:type="spellEnd"/>
      <w:r w:rsidRPr="00B361AF">
        <w:rPr>
          <w:rFonts w:ascii="Calibri" w:eastAsia="Calibri" w:hAnsi="Calibri" w:cs="Calibri"/>
        </w:rPr>
        <w:t xml:space="preserve"> kontrole i audyt w ramach POPC.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Podanie danych jest warunkiem koniecznym otrzymania wsparcia i realizacji projektu, a odmowa ich podania jest równoznaczna z brakiem możliwości udzielenia wsparcia w ramach projektu.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Przekazane dane osobowe nie będą przekazywane do państwa trzeciego lub organizacji międzynarodowej.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Przekazane dane osobowe nie będą poddawane zautomatyzowanemu podejmowaniu decyzji.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Przekazane dane osobowe będą przechowywane do czasu rozliczenia Programu Operacyjnego Polska Cyfrowa na lata 2014 -2020 oraz zakończenia archiwizowania dokumentacji.</w:t>
      </w:r>
    </w:p>
    <w:p w:rsidR="00B361AF" w:rsidRPr="00B361AF" w:rsidRDefault="00B361AF" w:rsidP="00B361AF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 xml:space="preserve">Z Inspektorem Ochrony Danych można skontaktować się wysyłając wiadomość na adres poczty elektronicznej: </w:t>
      </w:r>
      <w:hyperlink r:id="rId7">
        <w:r w:rsidRPr="00B361AF">
          <w:rPr>
            <w:rFonts w:ascii="Calibri" w:eastAsia="Calibri" w:hAnsi="Calibri" w:cs="Calibri"/>
            <w:u w:val="single"/>
          </w:rPr>
          <w:t>iod@miir.gov.pl</w:t>
        </w:r>
      </w:hyperlink>
      <w:r w:rsidRPr="00B361AF">
        <w:rPr>
          <w:rFonts w:ascii="Calibri" w:eastAsia="Calibri" w:hAnsi="Calibri" w:cs="Calibri"/>
        </w:rPr>
        <w:t>.</w:t>
      </w:r>
    </w:p>
    <w:p w:rsidR="00B361AF" w:rsidRPr="00B361AF" w:rsidRDefault="00B361AF" w:rsidP="00B361AF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Mam prawo do wniesienia skargi do organu nadzorczego, którym jest Prezes Urzędu Ochrony Danych Osobowych.</w:t>
      </w:r>
    </w:p>
    <w:p w:rsidR="009349BA" w:rsidRPr="00FA7418" w:rsidRDefault="00B361AF" w:rsidP="009349BA">
      <w:pPr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Calibri"/>
        </w:rPr>
      </w:pPr>
      <w:r w:rsidRPr="00B361AF">
        <w:rPr>
          <w:rFonts w:ascii="Calibri" w:eastAsia="Calibri" w:hAnsi="Calibri" w:cs="Calibri"/>
        </w:rPr>
        <w:t>Mam prawo dostępu do treści swoich danych i ich sprostowania, usunięcia lub ograniczenia przetwarzania.</w:t>
      </w:r>
    </w:p>
    <w:p w:rsidR="009349BA" w:rsidRPr="00B361AF" w:rsidRDefault="009349BA" w:rsidP="009349BA">
      <w:pPr>
        <w:spacing w:after="120" w:line="240" w:lineRule="auto"/>
        <w:jc w:val="both"/>
        <w:rPr>
          <w:rFonts w:ascii="Calibri" w:eastAsia="Calibri" w:hAnsi="Calibri"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361AF" w:rsidRPr="00B361AF" w:rsidTr="0026353E">
        <w:trPr>
          <w:trHeight w:val="400"/>
        </w:trPr>
        <w:tc>
          <w:tcPr>
            <w:tcW w:w="4248" w:type="dxa"/>
          </w:tcPr>
          <w:p w:rsidR="00B361AF" w:rsidRPr="00B361AF" w:rsidRDefault="00B361AF" w:rsidP="00B361AF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B361AF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361AF" w:rsidRPr="00B361AF" w:rsidRDefault="00B361AF" w:rsidP="00B361AF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B361AF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B361AF" w:rsidRPr="00B361AF" w:rsidTr="0026353E">
        <w:tc>
          <w:tcPr>
            <w:tcW w:w="4248" w:type="dxa"/>
          </w:tcPr>
          <w:p w:rsidR="00B361AF" w:rsidRPr="00B361AF" w:rsidRDefault="00B361AF" w:rsidP="00B361AF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B361AF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B361AF" w:rsidRPr="00B361AF" w:rsidRDefault="00B361AF" w:rsidP="00B361AF">
            <w:pPr>
              <w:spacing w:after="60"/>
              <w:jc w:val="both"/>
              <w:rPr>
                <w:rFonts w:ascii="Calibri" w:eastAsia="Calibri" w:hAnsi="Calibri" w:cs="Calibri"/>
              </w:rPr>
            </w:pPr>
            <w:r w:rsidRPr="00B361AF">
              <w:rPr>
                <w:rFonts w:ascii="Calibri" w:eastAsia="Calibri" w:hAnsi="Calibri" w:cs="Calibri"/>
                <w:i/>
              </w:rPr>
              <w:t xml:space="preserve">          CZYTELNY PODPIS UCZESTNIKA PROJEKTU</w:t>
            </w:r>
          </w:p>
        </w:tc>
      </w:tr>
    </w:tbl>
    <w:p w:rsidR="00B361AF" w:rsidRDefault="00B361AF" w:rsidP="00B361AF">
      <w:pPr>
        <w:widowControl w:val="0"/>
        <w:spacing w:line="240" w:lineRule="auto"/>
        <w:jc w:val="both"/>
        <w:rPr>
          <w:rFonts w:ascii="Tahoma" w:eastAsia="Tahoma" w:hAnsi="Tahoma" w:cs="Tahoma"/>
          <w:sz w:val="30"/>
          <w:szCs w:val="30"/>
        </w:rPr>
      </w:pPr>
    </w:p>
    <w:tbl>
      <w:tblPr>
        <w:tblpPr w:leftFromText="141" w:rightFromText="141" w:vertAnchor="page" w:horzAnchor="margin" w:tblpY="26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2770"/>
        <w:gridCol w:w="2675"/>
      </w:tblGrid>
      <w:tr w:rsidR="00FA7418" w:rsidRPr="008544F5" w:rsidTr="0026353E">
        <w:trPr>
          <w:trHeight w:val="382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ANKIETA INFORMACYJNA</w:t>
            </w:r>
          </w:p>
        </w:tc>
      </w:tr>
      <w:tr w:rsidR="00FA7418" w:rsidRPr="008544F5" w:rsidTr="0026353E">
        <w:tc>
          <w:tcPr>
            <w:tcW w:w="4053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544F5">
              <w:rPr>
                <w:b/>
                <w:sz w:val="20"/>
              </w:rPr>
              <w:t>Nazwa szkolenia: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544F5">
              <w:rPr>
                <w:b/>
                <w:sz w:val="20"/>
              </w:rPr>
              <w:t xml:space="preserve">Proszę zaznaczyć X </w:t>
            </w:r>
            <w:r>
              <w:rPr>
                <w:b/>
                <w:sz w:val="20"/>
              </w:rPr>
              <w:t>przy wybranym</w:t>
            </w:r>
            <w:r w:rsidRPr="008544F5">
              <w:rPr>
                <w:b/>
                <w:sz w:val="20"/>
              </w:rPr>
              <w:t xml:space="preserve"> szkoleni</w:t>
            </w:r>
            <w:r>
              <w:rPr>
                <w:b/>
                <w:sz w:val="20"/>
              </w:rPr>
              <w:t>u</w:t>
            </w:r>
            <w:r w:rsidRPr="008544F5">
              <w:rPr>
                <w:b/>
                <w:sz w:val="20"/>
              </w:rPr>
              <w:t>.</w:t>
            </w:r>
          </w:p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 w:rsidRPr="008544F5">
              <w:rPr>
                <w:b/>
                <w:sz w:val="20"/>
                <w:u w:val="single"/>
              </w:rPr>
              <w:t>Jedna osoba może wziąć udział tylko w jednym szkoleniu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544F5">
              <w:rPr>
                <w:b/>
                <w:sz w:val="20"/>
              </w:rPr>
              <w:t xml:space="preserve">W przypadku </w:t>
            </w:r>
            <w:r>
              <w:rPr>
                <w:b/>
                <w:sz w:val="20"/>
              </w:rPr>
              <w:t>braku miejsc na szkolenie wybrane w pierwszej kolejności, w drugiej kolejności interesują mnie (można wybrać dwa):</w:t>
            </w:r>
          </w:p>
        </w:tc>
      </w:tr>
      <w:tr w:rsidR="00FA7418" w:rsidRPr="008544F5" w:rsidTr="0026353E">
        <w:trPr>
          <w:trHeight w:val="630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>Działam w sieciach społecznościowych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570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>Mój biznes w sieci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550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>Moje finanse i transakcje w sieci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558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 xml:space="preserve">Rodzic w </w:t>
            </w:r>
            <w:r w:rsidR="00CA7F28">
              <w:rPr>
                <w:i/>
                <w:sz w:val="20"/>
              </w:rPr>
              <w:t>I</w:t>
            </w:r>
            <w:bookmarkStart w:id="0" w:name="_GoBack"/>
            <w:bookmarkEnd w:id="0"/>
            <w:r w:rsidRPr="00CA7F28">
              <w:rPr>
                <w:i/>
                <w:sz w:val="20"/>
              </w:rPr>
              <w:t>nternecie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552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>Tworzę własną stronę internetową (blog)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688"/>
        </w:trPr>
        <w:tc>
          <w:tcPr>
            <w:tcW w:w="4053" w:type="dxa"/>
            <w:shd w:val="clear" w:color="auto" w:fill="auto"/>
            <w:vAlign w:val="center"/>
          </w:tcPr>
          <w:p w:rsidR="00FA7418" w:rsidRPr="00CA7F28" w:rsidRDefault="00FA7418" w:rsidP="0026353E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CA7F28">
              <w:rPr>
                <w:i/>
                <w:sz w:val="20"/>
              </w:rPr>
              <w:t>Kultura w sieci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FA7418" w:rsidRPr="008544F5" w:rsidRDefault="00FA7418" w:rsidP="002635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FA7418" w:rsidRPr="008544F5" w:rsidTr="0026353E">
        <w:trPr>
          <w:trHeight w:val="568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FA7418" w:rsidRPr="002A76F2" w:rsidRDefault="00FA7418" w:rsidP="0026353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A76F2">
              <w:rPr>
                <w:sz w:val="20"/>
              </w:rPr>
              <w:t xml:space="preserve">Wszystkie informacje dot. </w:t>
            </w:r>
            <w:r>
              <w:rPr>
                <w:sz w:val="20"/>
              </w:rPr>
              <w:t>t</w:t>
            </w:r>
            <w:r w:rsidRPr="002A76F2">
              <w:rPr>
                <w:sz w:val="20"/>
              </w:rPr>
              <w:t xml:space="preserve">ematyki szkoleń znajdują się na stronie </w:t>
            </w:r>
            <w:hyperlink r:id="rId8" w:history="1">
              <w:r w:rsidRPr="002A76F2">
                <w:rPr>
                  <w:rStyle w:val="Hipercze"/>
                  <w:sz w:val="20"/>
                </w:rPr>
                <w:t>www.zoiw.miedzna.pl</w:t>
              </w:r>
            </w:hyperlink>
            <w:r w:rsidRPr="002A76F2">
              <w:rPr>
                <w:sz w:val="20"/>
              </w:rPr>
              <w:t xml:space="preserve"> w zakładce „Krok w przyszłość”</w:t>
            </w:r>
          </w:p>
        </w:tc>
      </w:tr>
    </w:tbl>
    <w:p w:rsidR="00B361AF" w:rsidRPr="0079571B" w:rsidRDefault="00B361AF" w:rsidP="0079571B">
      <w:pPr>
        <w:jc w:val="both"/>
        <w:rPr>
          <w:rFonts w:ascii="Tahoma" w:eastAsia="Tahoma" w:hAnsi="Tahoma" w:cs="Tahoma"/>
          <w:i/>
          <w:sz w:val="16"/>
          <w:szCs w:val="18"/>
        </w:rPr>
      </w:pPr>
    </w:p>
    <w:sectPr w:rsidR="00B361AF" w:rsidRPr="0079571B" w:rsidSect="00B361AF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DB" w:rsidRDefault="005449DB">
      <w:pPr>
        <w:spacing w:line="240" w:lineRule="auto"/>
      </w:pPr>
      <w:r>
        <w:separator/>
      </w:r>
    </w:p>
  </w:endnote>
  <w:endnote w:type="continuationSeparator" w:id="0">
    <w:p w:rsidR="005449DB" w:rsidRDefault="0054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5F" w:rsidRDefault="009C045F" w:rsidP="00F159F7">
    <w:pPr>
      <w:rPr>
        <w:rFonts w:ascii="Tahoma" w:eastAsia="Tahoma" w:hAnsi="Tahoma" w:cs="Tahoma"/>
        <w:sz w:val="18"/>
        <w:szCs w:val="18"/>
      </w:rPr>
    </w:pPr>
  </w:p>
  <w:p w:rsidR="00F159F7" w:rsidRPr="00F159F7" w:rsidRDefault="00F159F7" w:rsidP="00F159F7">
    <w:pPr>
      <w:jc w:val="center"/>
      <w:rPr>
        <w:rFonts w:ascii="Tahoma" w:eastAsia="Tahoma" w:hAnsi="Tahoma" w:cs="Tahoma"/>
        <w:sz w:val="18"/>
        <w:szCs w:val="18"/>
        <w:lang w:val="pl-PL"/>
      </w:rPr>
    </w:pPr>
    <w:r w:rsidRPr="00F159F7">
      <w:rPr>
        <w:rFonts w:ascii="Tahoma" w:eastAsia="Tahoma" w:hAnsi="Tahoma" w:cs="Tahoma"/>
        <w:sz w:val="18"/>
        <w:szCs w:val="18"/>
        <w:lang w:val="pl-PL"/>
      </w:rPr>
      <w:t>Operator:</w:t>
    </w:r>
    <w:r w:rsidR="00971CE2" w:rsidRPr="00F159F7">
      <w:rPr>
        <w:rFonts w:ascii="Tahoma" w:eastAsia="Tahoma" w:hAnsi="Tahoma" w:cs="Tahoma"/>
        <w:sz w:val="18"/>
        <w:szCs w:val="18"/>
        <w:lang w:val="pl-PL"/>
      </w:rPr>
      <w:t xml:space="preserve"> www.obywatel-it.com </w:t>
    </w:r>
    <w:r w:rsidRPr="00F159F7">
      <w:rPr>
        <w:rFonts w:ascii="Tahoma" w:eastAsia="Tahoma" w:hAnsi="Tahoma" w:cs="Tahoma"/>
        <w:sz w:val="18"/>
        <w:szCs w:val="18"/>
        <w:lang w:val="pl-PL"/>
      </w:rPr>
      <w:t xml:space="preserve"> </w:t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  <w:t>Realizator: Gmina Miedźna/Zespół Oświaty</w:t>
    </w:r>
  </w:p>
  <w:p w:rsidR="00F159F7" w:rsidRDefault="00F159F7" w:rsidP="00F159F7">
    <w:pPr>
      <w:ind w:left="5040"/>
      <w:jc w:val="center"/>
      <w:rPr>
        <w:rFonts w:ascii="Tahoma" w:eastAsia="Tahoma" w:hAnsi="Tahoma" w:cs="Tahoma"/>
        <w:sz w:val="18"/>
        <w:szCs w:val="18"/>
        <w:lang w:val="pl-PL"/>
      </w:rPr>
    </w:pPr>
    <w:r w:rsidRPr="00F159F7">
      <w:rPr>
        <w:rFonts w:ascii="Tahoma" w:eastAsia="Tahoma" w:hAnsi="Tahoma" w:cs="Tahoma"/>
        <w:sz w:val="18"/>
        <w:szCs w:val="18"/>
        <w:lang w:val="pl-PL"/>
      </w:rPr>
      <w:t xml:space="preserve">i Wychowania w </w:t>
    </w:r>
    <w:proofErr w:type="spellStart"/>
    <w:r w:rsidRPr="00F159F7">
      <w:rPr>
        <w:rFonts w:ascii="Tahoma" w:eastAsia="Tahoma" w:hAnsi="Tahoma" w:cs="Tahoma"/>
        <w:sz w:val="18"/>
        <w:szCs w:val="18"/>
        <w:lang w:val="pl-PL"/>
      </w:rPr>
      <w:t>Miedźnej</w:t>
    </w:r>
    <w:proofErr w:type="spellEnd"/>
    <w:r w:rsidRPr="00F159F7">
      <w:rPr>
        <w:rFonts w:ascii="Tahoma" w:eastAsia="Tahoma" w:hAnsi="Tahoma" w:cs="Tahoma"/>
        <w:sz w:val="18"/>
        <w:szCs w:val="18"/>
        <w:lang w:val="pl-PL"/>
      </w:rPr>
      <w:t xml:space="preserve"> z s. w Wol</w:t>
    </w:r>
    <w:r>
      <w:rPr>
        <w:rFonts w:ascii="Tahoma" w:eastAsia="Tahoma" w:hAnsi="Tahoma" w:cs="Tahoma"/>
        <w:sz w:val="18"/>
        <w:szCs w:val="18"/>
        <w:lang w:val="pl-PL"/>
      </w:rPr>
      <w:t>i</w:t>
    </w:r>
  </w:p>
  <w:p w:rsidR="009C045F" w:rsidRPr="00F159F7" w:rsidRDefault="00F159F7" w:rsidP="00F159F7">
    <w:pPr>
      <w:rPr>
        <w:rFonts w:ascii="Tahoma" w:eastAsia="Tahoma" w:hAnsi="Tahoma" w:cs="Tahoma"/>
        <w:sz w:val="18"/>
        <w:szCs w:val="18"/>
        <w:lang w:val="en-US"/>
      </w:rPr>
    </w:pPr>
    <w:r w:rsidRPr="00F159F7">
      <w:rPr>
        <w:rFonts w:ascii="Tahoma" w:eastAsia="Tahoma" w:hAnsi="Tahoma" w:cs="Tahoma"/>
        <w:sz w:val="18"/>
        <w:szCs w:val="18"/>
        <w:lang w:val="pl-PL"/>
      </w:rPr>
      <w:t xml:space="preserve">    </w:t>
    </w:r>
    <w:r w:rsidR="00971CE2" w:rsidRPr="00F159F7">
      <w:rPr>
        <w:rFonts w:ascii="Tahoma" w:eastAsia="Tahoma" w:hAnsi="Tahoma" w:cs="Tahoma"/>
        <w:sz w:val="18"/>
        <w:szCs w:val="18"/>
        <w:lang w:val="en-US"/>
      </w:rPr>
      <w:t xml:space="preserve">E-mail: </w:t>
    </w:r>
    <w:hyperlink r:id="rId1" w:history="1">
      <w:r w:rsidRPr="00F159F7">
        <w:rPr>
          <w:rFonts w:ascii="Tahoma" w:hAnsi="Tahoma" w:cs="Tahoma"/>
          <w:sz w:val="18"/>
          <w:szCs w:val="18"/>
          <w:lang w:val="en-US"/>
        </w:rPr>
        <w:t>kontakt@obywatel-it.com</w:t>
      </w:r>
    </w:hyperlink>
    <w:r w:rsidR="00971CE2" w:rsidRPr="00F159F7">
      <w:rPr>
        <w:rFonts w:ascii="Tahoma" w:eastAsia="Tahoma" w:hAnsi="Tahoma" w:cs="Tahoma"/>
        <w:sz w:val="18"/>
        <w:szCs w:val="18"/>
        <w:lang w:val="en-US"/>
      </w:rPr>
      <w:t xml:space="preserve"> </w:t>
    </w:r>
    <w:r w:rsidRPr="00F159F7">
      <w:rPr>
        <w:rFonts w:ascii="Tahoma" w:eastAsia="Tahoma" w:hAnsi="Tahoma" w:cs="Tahoma"/>
        <w:sz w:val="18"/>
        <w:szCs w:val="18"/>
        <w:lang w:val="en-US"/>
      </w:rPr>
      <w:tab/>
    </w:r>
    <w:r w:rsidRPr="00F159F7">
      <w:rPr>
        <w:rFonts w:ascii="Tahoma" w:eastAsia="Tahoma" w:hAnsi="Tahoma" w:cs="Tahoma"/>
        <w:sz w:val="18"/>
        <w:szCs w:val="18"/>
        <w:lang w:val="en-US"/>
      </w:rPr>
      <w:tab/>
    </w:r>
    <w:r w:rsidRPr="00F159F7">
      <w:rPr>
        <w:rFonts w:ascii="Tahoma" w:eastAsia="Tahoma" w:hAnsi="Tahoma" w:cs="Tahoma"/>
        <w:sz w:val="18"/>
        <w:szCs w:val="18"/>
        <w:lang w:val="en-US"/>
      </w:rPr>
      <w:tab/>
      <w:t xml:space="preserve">          krokwprzyszlosc.projekt@gmail.com</w:t>
    </w:r>
  </w:p>
  <w:p w:rsidR="009C045F" w:rsidRPr="00F159F7" w:rsidRDefault="00F159F7" w:rsidP="00F159F7">
    <w:pPr>
      <w:rPr>
        <w:rFonts w:ascii="Tahoma" w:eastAsia="Tahoma" w:hAnsi="Tahoma" w:cs="Tahoma"/>
        <w:sz w:val="18"/>
        <w:szCs w:val="18"/>
        <w:lang w:val="pl-PL"/>
      </w:rPr>
    </w:pPr>
    <w:r w:rsidRPr="00F159F7">
      <w:rPr>
        <w:rFonts w:ascii="Tahoma" w:eastAsia="Tahoma" w:hAnsi="Tahoma" w:cs="Tahoma"/>
        <w:sz w:val="18"/>
        <w:szCs w:val="18"/>
        <w:lang w:val="en-US"/>
      </w:rPr>
      <w:t xml:space="preserve">          </w:t>
    </w:r>
    <w:r w:rsidR="00971CE2" w:rsidRPr="00F159F7">
      <w:rPr>
        <w:rFonts w:ascii="Tahoma" w:eastAsia="Tahoma" w:hAnsi="Tahoma" w:cs="Tahoma"/>
        <w:sz w:val="18"/>
        <w:szCs w:val="18"/>
        <w:lang w:val="pl-PL"/>
      </w:rPr>
      <w:t>Infolinia: 579 650</w:t>
    </w:r>
    <w:r w:rsidRPr="00F159F7">
      <w:rPr>
        <w:rFonts w:ascii="Tahoma" w:eastAsia="Tahoma" w:hAnsi="Tahoma" w:cs="Tahoma"/>
        <w:sz w:val="18"/>
        <w:szCs w:val="18"/>
        <w:lang w:val="pl-PL"/>
      </w:rPr>
      <w:t> </w:t>
    </w:r>
    <w:r w:rsidR="00971CE2" w:rsidRPr="00F159F7">
      <w:rPr>
        <w:rFonts w:ascii="Tahoma" w:eastAsia="Tahoma" w:hAnsi="Tahoma" w:cs="Tahoma"/>
        <w:sz w:val="18"/>
        <w:szCs w:val="18"/>
        <w:lang w:val="pl-PL"/>
      </w:rPr>
      <w:t>968</w:t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 w:rsidRPr="00F159F7">
      <w:rPr>
        <w:rFonts w:ascii="Tahoma" w:eastAsia="Tahoma" w:hAnsi="Tahoma" w:cs="Tahoma"/>
        <w:sz w:val="18"/>
        <w:szCs w:val="18"/>
        <w:lang w:val="pl-PL"/>
      </w:rPr>
      <w:tab/>
    </w:r>
    <w:r>
      <w:rPr>
        <w:rFonts w:ascii="Tahoma" w:eastAsia="Tahoma" w:hAnsi="Tahoma" w:cs="Tahoma"/>
        <w:sz w:val="18"/>
        <w:szCs w:val="18"/>
        <w:lang w:val="pl-PL"/>
      </w:rPr>
      <w:t xml:space="preserve">         T</w:t>
    </w:r>
    <w:r w:rsidRPr="00F159F7">
      <w:rPr>
        <w:rFonts w:ascii="Tahoma" w:eastAsia="Tahoma" w:hAnsi="Tahoma" w:cs="Tahoma"/>
        <w:sz w:val="18"/>
        <w:szCs w:val="18"/>
        <w:lang w:val="pl-PL"/>
      </w:rPr>
      <w:t>el. 601</w:t>
    </w:r>
    <w:r>
      <w:rPr>
        <w:rFonts w:ascii="Tahoma" w:eastAsia="Tahoma" w:hAnsi="Tahoma" w:cs="Tahoma"/>
        <w:sz w:val="18"/>
        <w:szCs w:val="18"/>
        <w:lang w:val="pl-PL"/>
      </w:rPr>
      <w:t> </w:t>
    </w:r>
    <w:r w:rsidRPr="00F159F7">
      <w:rPr>
        <w:rFonts w:ascii="Tahoma" w:eastAsia="Tahoma" w:hAnsi="Tahoma" w:cs="Tahoma"/>
        <w:sz w:val="18"/>
        <w:szCs w:val="18"/>
        <w:lang w:val="pl-PL"/>
      </w:rPr>
      <w:t>091</w:t>
    </w:r>
    <w:r>
      <w:rPr>
        <w:rFonts w:ascii="Tahoma" w:eastAsia="Tahoma" w:hAnsi="Tahoma" w:cs="Tahoma"/>
        <w:sz w:val="18"/>
        <w:szCs w:val="18"/>
        <w:lang w:val="pl-PL"/>
      </w:rPr>
      <w:t xml:space="preserve"> </w:t>
    </w:r>
    <w:r w:rsidRPr="00F159F7">
      <w:rPr>
        <w:rFonts w:ascii="Tahoma" w:eastAsia="Tahoma" w:hAnsi="Tahoma" w:cs="Tahoma"/>
        <w:sz w:val="18"/>
        <w:szCs w:val="18"/>
        <w:lang w:val="pl-PL"/>
      </w:rPr>
      <w:t>666</w:t>
    </w:r>
  </w:p>
  <w:p w:rsidR="009C045F" w:rsidRPr="00F159F7" w:rsidRDefault="009C045F">
    <w:pPr>
      <w:jc w:val="right"/>
      <w:rPr>
        <w:rFonts w:ascii="Tahoma" w:eastAsia="Tahoma" w:hAnsi="Tahoma" w:cs="Tahoma"/>
        <w:b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DB" w:rsidRDefault="005449DB">
      <w:pPr>
        <w:spacing w:line="240" w:lineRule="auto"/>
      </w:pPr>
      <w:r>
        <w:separator/>
      </w:r>
    </w:p>
  </w:footnote>
  <w:footnote w:type="continuationSeparator" w:id="0">
    <w:p w:rsidR="005449DB" w:rsidRDefault="0054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C7" w:rsidRDefault="00A776C7">
    <w:pPr>
      <w:jc w:val="center"/>
      <w:rPr>
        <w:i/>
        <w:sz w:val="14"/>
        <w:szCs w:val="14"/>
      </w:rPr>
    </w:pPr>
  </w:p>
  <w:p w:rsidR="0079571B" w:rsidRDefault="0079571B">
    <w:pPr>
      <w:jc w:val="center"/>
      <w:rPr>
        <w:i/>
        <w:sz w:val="14"/>
        <w:szCs w:val="14"/>
      </w:rPr>
    </w:pPr>
  </w:p>
  <w:p w:rsidR="009C045F" w:rsidRDefault="00A776C7">
    <w:pPr>
      <w:jc w:val="center"/>
      <w:rPr>
        <w:i/>
        <w:sz w:val="14"/>
        <w:szCs w:val="1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3886200</wp:posOffset>
          </wp:positionH>
          <wp:positionV relativeFrom="paragraph">
            <wp:posOffset>400050</wp:posOffset>
          </wp:positionV>
          <wp:extent cx="1852295" cy="603250"/>
          <wp:effectExtent l="0" t="0" r="0" b="0"/>
          <wp:wrapTopAndBottom distT="114300" distB="11430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6192" behindDoc="0" locked="0" layoutInCell="1" hidden="0" allowOverlap="1">
          <wp:simplePos x="0" y="0"/>
          <wp:positionH relativeFrom="margin">
            <wp:posOffset>3001645</wp:posOffset>
          </wp:positionH>
          <wp:positionV relativeFrom="paragraph">
            <wp:posOffset>339224</wp:posOffset>
          </wp:positionV>
          <wp:extent cx="850639" cy="727896"/>
          <wp:effectExtent l="0" t="0" r="0" b="0"/>
          <wp:wrapTopAndBottom distT="114300" distB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639" cy="727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1199515</wp:posOffset>
          </wp:positionH>
          <wp:positionV relativeFrom="paragraph">
            <wp:posOffset>394335</wp:posOffset>
          </wp:positionV>
          <wp:extent cx="1797240" cy="600075"/>
          <wp:effectExtent l="0" t="0" r="0" b="0"/>
          <wp:wrapTopAndBottom distT="114300" distB="114300"/>
          <wp:docPr id="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24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5168" behindDoc="0" locked="0" layoutInCell="1" hidden="0" allowOverlap="1">
          <wp:simplePos x="0" y="0"/>
          <wp:positionH relativeFrom="margin">
            <wp:posOffset>1162</wp:posOffset>
          </wp:positionH>
          <wp:positionV relativeFrom="paragraph">
            <wp:posOffset>395605</wp:posOffset>
          </wp:positionV>
          <wp:extent cx="1199556" cy="671513"/>
          <wp:effectExtent l="0" t="0" r="0" b="0"/>
          <wp:wrapTopAndBottom distT="114300" distB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56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71CE2">
      <w:rPr>
        <w:i/>
        <w:sz w:val="14"/>
        <w:szCs w:val="14"/>
      </w:rPr>
      <w:t>Projekt „</w:t>
    </w:r>
    <w:r w:rsidR="00971CE2">
      <w:rPr>
        <w:b/>
        <w:i/>
        <w:sz w:val="14"/>
        <w:szCs w:val="14"/>
      </w:rPr>
      <w:t>Obywatel.IT  - program rozwoju kompetencji cyfrowych osób powyżej 25 roku życia zamieszkałych w województwie śląskim i</w:t>
    </w:r>
    <w:r w:rsidR="0079571B">
      <w:rPr>
        <w:b/>
        <w:i/>
        <w:sz w:val="14"/>
        <w:szCs w:val="14"/>
      </w:rPr>
      <w:t> </w:t>
    </w:r>
    <w:r w:rsidR="00971CE2">
      <w:rPr>
        <w:b/>
        <w:i/>
        <w:sz w:val="14"/>
        <w:szCs w:val="14"/>
      </w:rPr>
      <w:t>opolskim</w:t>
    </w:r>
    <w:r w:rsidR="00971CE2">
      <w:rPr>
        <w:i/>
        <w:sz w:val="14"/>
        <w:szCs w:val="14"/>
      </w:rPr>
      <w:t>” jest realizowany w ramach Programy Operacyjnego Polska Cyfrowa na lata 2014-2020, Oś Priorytetowa nr 3 „Cyfrowe kompetencje społeczeństwa” Działanie nr 3.1 „Działania szkoleniowe na rzecz rozwoju kompetencji cyfrowych”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E46"/>
    <w:multiLevelType w:val="multilevel"/>
    <w:tmpl w:val="163078C2"/>
    <w:lvl w:ilvl="0">
      <w:start w:val="1"/>
      <w:numFmt w:val="decimal"/>
      <w:lvlText w:val="%1."/>
      <w:lvlJc w:val="left"/>
      <w:pPr>
        <w:ind w:left="360" w:hanging="360"/>
      </w:pPr>
      <w:rPr>
        <w:i/>
        <w:vertAlign w:val="baseline"/>
      </w:rPr>
    </w:lvl>
    <w:lvl w:ilvl="1">
      <w:start w:val="1"/>
      <w:numFmt w:val="decimal"/>
      <w:lvlText w:val="%2)"/>
      <w:lvlJc w:val="left"/>
      <w:pPr>
        <w:ind w:left="680" w:hanging="323"/>
      </w:pPr>
      <w:rPr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  <w:vertAlign w:val="baseline"/>
      </w:rPr>
    </w:lvl>
  </w:abstractNum>
  <w:abstractNum w:abstractNumId="1" w15:restartNumberingAfterBreak="0">
    <w:nsid w:val="03ED3906"/>
    <w:multiLevelType w:val="multilevel"/>
    <w:tmpl w:val="CED4495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4680E51"/>
    <w:multiLevelType w:val="multilevel"/>
    <w:tmpl w:val="DBDADF7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99C5288"/>
    <w:multiLevelType w:val="multilevel"/>
    <w:tmpl w:val="F056A62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45F"/>
    <w:rsid w:val="000E696A"/>
    <w:rsid w:val="001F17C7"/>
    <w:rsid w:val="002019BE"/>
    <w:rsid w:val="002A76F2"/>
    <w:rsid w:val="003C5F73"/>
    <w:rsid w:val="005327FC"/>
    <w:rsid w:val="005449DB"/>
    <w:rsid w:val="00604359"/>
    <w:rsid w:val="006A129F"/>
    <w:rsid w:val="0079571B"/>
    <w:rsid w:val="00826ACC"/>
    <w:rsid w:val="00846FCD"/>
    <w:rsid w:val="008A20C0"/>
    <w:rsid w:val="00922837"/>
    <w:rsid w:val="009349BA"/>
    <w:rsid w:val="00971CE2"/>
    <w:rsid w:val="009C045F"/>
    <w:rsid w:val="00A776C7"/>
    <w:rsid w:val="00AD448D"/>
    <w:rsid w:val="00B35FF2"/>
    <w:rsid w:val="00B361AF"/>
    <w:rsid w:val="00CA7F28"/>
    <w:rsid w:val="00CC3668"/>
    <w:rsid w:val="00D213CB"/>
    <w:rsid w:val="00D76A83"/>
    <w:rsid w:val="00D91470"/>
    <w:rsid w:val="00F159F7"/>
    <w:rsid w:val="00F353C5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8D7E"/>
  <w15:docId w15:val="{70F7F274-F82C-4E74-8CA5-107425C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76C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C7"/>
  </w:style>
  <w:style w:type="paragraph" w:styleId="Stopka">
    <w:name w:val="footer"/>
    <w:basedOn w:val="Normalny"/>
    <w:link w:val="StopkaZnak"/>
    <w:uiPriority w:val="99"/>
    <w:unhideWhenUsed/>
    <w:rsid w:val="00A776C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C7"/>
  </w:style>
  <w:style w:type="table" w:styleId="Tabela-Siatka">
    <w:name w:val="Table Grid"/>
    <w:basedOn w:val="Standardowy"/>
    <w:uiPriority w:val="39"/>
    <w:rsid w:val="006043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76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iw.mied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obywatel-i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</cp:lastModifiedBy>
  <cp:revision>14</cp:revision>
  <cp:lastPrinted>2018-11-09T12:15:00Z</cp:lastPrinted>
  <dcterms:created xsi:type="dcterms:W3CDTF">2018-11-07T13:46:00Z</dcterms:created>
  <dcterms:modified xsi:type="dcterms:W3CDTF">2018-11-27T10:20:00Z</dcterms:modified>
</cp:coreProperties>
</file>